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Times New Roman" w:hAnsi="Times New Roman" w:eastAsia="方正黑体_GBK" w:cs="Times New Roman"/>
          <w:bCs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bCs/>
          <w:sz w:val="32"/>
          <w:szCs w:val="32"/>
        </w:rPr>
        <w:t>附件1</w:t>
      </w: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</w:p>
    <w:p>
      <w:pPr>
        <w:spacing w:line="594" w:lineRule="exact"/>
        <w:jc w:val="center"/>
        <w:rPr>
          <w:rFonts w:hint="eastAsia" w:ascii="Times New Roman" w:hAnsi="Times New Roman" w:eastAsia="方正黑体_GBK" w:cs="Times New Roman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参赛作品要求</w:t>
      </w:r>
      <w:bookmarkStart w:id="0" w:name="_GoBack"/>
      <w:bookmarkEnd w:id="0"/>
    </w:p>
    <w:p>
      <w:pPr>
        <w:spacing w:line="594" w:lineRule="exact"/>
        <w:ind w:firstLine="640" w:firstLineChars="200"/>
        <w:rPr>
          <w:rFonts w:ascii="Times New Roman" w:hAnsi="Times New Roman" w:eastAsia="方正楷体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（一）书法类作品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专业及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业余</w:t>
      </w:r>
      <w:r>
        <w:rPr>
          <w:rFonts w:ascii="Times New Roman" w:hAnsi="Times New Roman" w:eastAsia="方正仿宋_GBK" w:cs="Times New Roman"/>
          <w:sz w:val="32"/>
          <w:szCs w:val="32"/>
        </w:rPr>
        <w:t>书法作品要求用毛笔创作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硬笔书法作品须用A4大小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</w:t>
      </w:r>
      <w:r>
        <w:rPr>
          <w:rFonts w:ascii="Times New Roman" w:hAnsi="Times New Roman" w:eastAsia="方正仿宋_GBK" w:cs="Times New Roman"/>
          <w:sz w:val="32"/>
          <w:szCs w:val="32"/>
        </w:rPr>
        <w:t>纸张书写。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2.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除正楷以外的其他字体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书法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作品需另附释文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。</w:t>
      </w:r>
    </w:p>
    <w:p>
      <w:pPr>
        <w:spacing w:line="594" w:lineRule="exact"/>
        <w:ind w:firstLine="640" w:firstLineChars="200"/>
        <w:rPr>
          <w:rFonts w:ascii="Times New Roman" w:hAnsi="Times New Roman" w:eastAsia="方正楷体_GBK" w:cs="Times New Roman"/>
          <w:color w:val="000000"/>
          <w:sz w:val="32"/>
          <w:szCs w:val="32"/>
        </w:rPr>
      </w:pPr>
      <w:r>
        <w:rPr>
          <w:rFonts w:ascii="Times New Roman" w:hAnsi="Times New Roman" w:eastAsia="方正楷体_GBK" w:cs="Times New Roman"/>
          <w:color w:val="000000"/>
          <w:sz w:val="32"/>
          <w:szCs w:val="32"/>
        </w:rPr>
        <w:t>（二）国画类作品</w:t>
      </w:r>
    </w:p>
    <w:p>
      <w:pPr>
        <w:spacing w:line="594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专业组书法及国画作品均要求用宣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纸进行创作，4尺（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长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140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厘米，宽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70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厘米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）宣纸以内（竖式）。</w:t>
      </w: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方正黑体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9E7672"/>
    <w:rsid w:val="2F9E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2021-03-24T12:11:00Z</dcterms:created>
  <dc:creator>我是一个哲学家</dc:creator>
  <cp:lastModifiedBy>我是一个哲学家</cp:lastModifiedBy>
  <dcterms:modified xsi:type="dcterms:W3CDTF">2021-03-24T12:13:39Z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